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98765" w14:textId="77777777" w:rsidR="00143884" w:rsidRDefault="00143884" w:rsidP="001438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b/>
          <w:bCs/>
          <w:color w:val="44546A"/>
          <w:sz w:val="22"/>
          <w:szCs w:val="22"/>
          <w:u w:val="single"/>
          <w:bdr w:val="none" w:sz="0" w:space="0" w:color="auto" w:frame="1"/>
        </w:rPr>
        <w:t>OCR Level 2 Cambridge National in Sport Studies</w:t>
      </w:r>
    </w:p>
    <w:p w14:paraId="760C2712" w14:textId="77777777" w:rsidR="00143884" w:rsidRDefault="00143884" w:rsidP="001438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44546A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44546A"/>
          <w:sz w:val="22"/>
          <w:szCs w:val="22"/>
          <w:bdr w:val="none" w:sz="0" w:space="0" w:color="auto" w:frame="1"/>
        </w:rPr>
        <w:t>Unit R051: Contemporary issues in sport - Exam 25%</w:t>
      </w:r>
    </w:p>
    <w:p w14:paraId="4B43E7A2" w14:textId="77777777" w:rsidR="00143884" w:rsidRDefault="00143884" w:rsidP="00143884">
      <w:pPr>
        <w:pStyle w:val="NormalWeb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44546A"/>
          <w:sz w:val="22"/>
          <w:szCs w:val="22"/>
          <w:bdr w:val="none" w:sz="0" w:space="0" w:color="auto" w:frame="1"/>
        </w:rPr>
        <w:t>·</w:t>
      </w:r>
      <w:r>
        <w:rPr>
          <w:color w:val="44546A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44546A"/>
          <w:sz w:val="22"/>
          <w:szCs w:val="22"/>
          <w:bdr w:val="none" w:sz="0" w:space="0" w:color="auto" w:frame="1"/>
        </w:rPr>
        <w:t xml:space="preserve">Students will explore a range of topical and contemporary issues in sport, as well as the promotion of values, ethical </w:t>
      </w:r>
      <w:proofErr w:type="spellStart"/>
      <w:r>
        <w:rPr>
          <w:rFonts w:ascii="Calibri" w:hAnsi="Calibri" w:cs="Calibri"/>
          <w:color w:val="44546A"/>
          <w:sz w:val="22"/>
          <w:szCs w:val="22"/>
          <w:bdr w:val="none" w:sz="0" w:space="0" w:color="auto" w:frame="1"/>
        </w:rPr>
        <w:t>behaviour</w:t>
      </w:r>
      <w:proofErr w:type="spellEnd"/>
      <w:r>
        <w:rPr>
          <w:rFonts w:ascii="Calibri" w:hAnsi="Calibri" w:cs="Calibri"/>
          <w:color w:val="44546A"/>
          <w:sz w:val="22"/>
          <w:szCs w:val="22"/>
          <w:bdr w:val="none" w:sz="0" w:space="0" w:color="auto" w:frame="1"/>
        </w:rPr>
        <w:t>, role of high-profile sporting events and national governing bodies.</w:t>
      </w:r>
    </w:p>
    <w:p w14:paraId="071A02B4" w14:textId="77777777" w:rsidR="00143884" w:rsidRDefault="00143884" w:rsidP="00143884">
      <w:pPr>
        <w:pStyle w:val="NormalWeb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44546A"/>
          <w:sz w:val="22"/>
          <w:szCs w:val="22"/>
          <w:bdr w:val="none" w:sz="0" w:space="0" w:color="auto" w:frame="1"/>
        </w:rPr>
        <w:t>·</w:t>
      </w:r>
      <w:r>
        <w:rPr>
          <w:color w:val="44546A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44546A"/>
          <w:sz w:val="22"/>
          <w:szCs w:val="22"/>
          <w:bdr w:val="none" w:sz="0" w:space="0" w:color="auto" w:frame="1"/>
        </w:rPr>
        <w:t>This unit is externally assessed through an OCR set and marked </w:t>
      </w:r>
      <w:r>
        <w:rPr>
          <w:rFonts w:ascii="Calibri" w:hAnsi="Calibri" w:cs="Calibri"/>
          <w:b/>
          <w:bCs/>
          <w:color w:val="44546A"/>
          <w:sz w:val="22"/>
          <w:szCs w:val="22"/>
          <w:u w:val="single"/>
          <w:bdr w:val="none" w:sz="0" w:space="0" w:color="auto" w:frame="1"/>
        </w:rPr>
        <w:t>1-hour exam</w:t>
      </w:r>
      <w:r>
        <w:rPr>
          <w:rFonts w:ascii="Calibri" w:hAnsi="Calibri" w:cs="Calibri"/>
          <w:b/>
          <w:bCs/>
          <w:color w:val="44546A"/>
          <w:sz w:val="22"/>
          <w:szCs w:val="22"/>
          <w:bdr w:val="none" w:sz="0" w:space="0" w:color="auto" w:frame="1"/>
        </w:rPr>
        <w:t>.</w:t>
      </w:r>
      <w:r>
        <w:rPr>
          <w:rFonts w:ascii="Calibri" w:hAnsi="Calibri" w:cs="Calibri"/>
          <w:color w:val="44546A"/>
          <w:sz w:val="22"/>
          <w:szCs w:val="22"/>
          <w:bdr w:val="none" w:sz="0" w:space="0" w:color="auto" w:frame="1"/>
        </w:rPr>
        <w:t> </w:t>
      </w:r>
    </w:p>
    <w:p w14:paraId="0BE6667F" w14:textId="77777777" w:rsidR="00143884" w:rsidRDefault="00143884" w:rsidP="001438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44546A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44546A"/>
          <w:sz w:val="22"/>
          <w:szCs w:val="22"/>
          <w:bdr w:val="none" w:sz="0" w:space="0" w:color="auto" w:frame="1"/>
        </w:rPr>
        <w:t>Unit R052: Developing sports skills - 25%</w:t>
      </w:r>
    </w:p>
    <w:p w14:paraId="20F6C4F8" w14:textId="77777777" w:rsidR="00143884" w:rsidRDefault="00143884" w:rsidP="00143884">
      <w:pPr>
        <w:pStyle w:val="NormalWeb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44546A"/>
          <w:sz w:val="22"/>
          <w:szCs w:val="22"/>
          <w:bdr w:val="none" w:sz="0" w:space="0" w:color="auto" w:frame="1"/>
        </w:rPr>
        <w:t>·</w:t>
      </w:r>
      <w:r>
        <w:rPr>
          <w:color w:val="44546A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44546A"/>
          <w:sz w:val="22"/>
          <w:szCs w:val="22"/>
          <w:bdr w:val="none" w:sz="0" w:space="0" w:color="auto" w:frame="1"/>
        </w:rPr>
        <w:t>Students will develop their skills, techniques and use of tactics/strategies/compositional ideas in </w:t>
      </w:r>
      <w:r>
        <w:rPr>
          <w:rFonts w:ascii="Calibri" w:hAnsi="Calibri" w:cs="Calibri"/>
          <w:b/>
          <w:bCs/>
          <w:color w:val="44546A"/>
          <w:sz w:val="22"/>
          <w:szCs w:val="22"/>
          <w:bdr w:val="none" w:sz="0" w:space="0" w:color="auto" w:frame="1"/>
        </w:rPr>
        <w:t>both an</w:t>
      </w:r>
      <w:r>
        <w:rPr>
          <w:rFonts w:ascii="Calibri" w:hAnsi="Calibri" w:cs="Calibri"/>
          <w:b/>
          <w:bCs/>
          <w:color w:val="44546A"/>
          <w:sz w:val="22"/>
          <w:szCs w:val="22"/>
          <w:u w:val="single"/>
          <w:bdr w:val="none" w:sz="0" w:space="0" w:color="auto" w:frame="1"/>
        </w:rPr>
        <w:t> individual </w:t>
      </w:r>
      <w:r>
        <w:rPr>
          <w:rFonts w:ascii="Calibri" w:hAnsi="Calibri" w:cs="Calibri"/>
          <w:b/>
          <w:bCs/>
          <w:color w:val="44546A"/>
          <w:sz w:val="22"/>
          <w:szCs w:val="22"/>
          <w:bdr w:val="none" w:sz="0" w:space="0" w:color="auto" w:frame="1"/>
        </w:rPr>
        <w:t>and a </w:t>
      </w:r>
      <w:r>
        <w:rPr>
          <w:rFonts w:ascii="Calibri" w:hAnsi="Calibri" w:cs="Calibri"/>
          <w:b/>
          <w:bCs/>
          <w:color w:val="44546A"/>
          <w:sz w:val="22"/>
          <w:szCs w:val="22"/>
          <w:u w:val="single"/>
          <w:bdr w:val="none" w:sz="0" w:space="0" w:color="auto" w:frame="1"/>
        </w:rPr>
        <w:t>team</w:t>
      </w:r>
      <w:r>
        <w:rPr>
          <w:rFonts w:ascii="Calibri" w:hAnsi="Calibri" w:cs="Calibri"/>
          <w:b/>
          <w:bCs/>
          <w:color w:val="44546A"/>
          <w:sz w:val="22"/>
          <w:szCs w:val="22"/>
          <w:bdr w:val="none" w:sz="0" w:space="0" w:color="auto" w:frame="1"/>
        </w:rPr>
        <w:t> sporting activity</w:t>
      </w:r>
      <w:r>
        <w:rPr>
          <w:rFonts w:ascii="Calibri" w:hAnsi="Calibri" w:cs="Calibri"/>
          <w:color w:val="44546A"/>
          <w:sz w:val="22"/>
          <w:szCs w:val="22"/>
          <w:bdr w:val="none" w:sz="0" w:space="0" w:color="auto" w:frame="1"/>
        </w:rPr>
        <w:t>.</w:t>
      </w:r>
    </w:p>
    <w:p w14:paraId="35EF25BA" w14:textId="77777777" w:rsidR="00143884" w:rsidRDefault="00143884" w:rsidP="00143884">
      <w:pPr>
        <w:pStyle w:val="NormalWeb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44546A"/>
          <w:sz w:val="22"/>
          <w:szCs w:val="22"/>
          <w:bdr w:val="none" w:sz="0" w:space="0" w:color="auto" w:frame="1"/>
        </w:rPr>
        <w:t>·</w:t>
      </w:r>
      <w:r>
        <w:rPr>
          <w:color w:val="44546A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44546A"/>
          <w:sz w:val="22"/>
          <w:szCs w:val="22"/>
          <w:bdr w:val="none" w:sz="0" w:space="0" w:color="auto" w:frame="1"/>
        </w:rPr>
        <w:t xml:space="preserve">Students will also improve their understanding of the rules to allow them to act in </w:t>
      </w:r>
      <w:proofErr w:type="gramStart"/>
      <w:r>
        <w:rPr>
          <w:rFonts w:ascii="Calibri" w:hAnsi="Calibri" w:cs="Calibri"/>
          <w:color w:val="44546A"/>
          <w:sz w:val="22"/>
          <w:szCs w:val="22"/>
          <w:bdr w:val="none" w:sz="0" w:space="0" w:color="auto" w:frame="1"/>
        </w:rPr>
        <w:t>a number of</w:t>
      </w:r>
      <w:proofErr w:type="gramEnd"/>
      <w:r>
        <w:rPr>
          <w:rFonts w:ascii="Calibri" w:hAnsi="Calibri" w:cs="Calibri"/>
          <w:color w:val="44546A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b/>
          <w:bCs/>
          <w:color w:val="44546A"/>
          <w:sz w:val="22"/>
          <w:szCs w:val="22"/>
          <w:u w:val="single"/>
          <w:bdr w:val="none" w:sz="0" w:space="0" w:color="auto" w:frame="1"/>
        </w:rPr>
        <w:t>officiating roles</w:t>
      </w:r>
      <w:r>
        <w:rPr>
          <w:rFonts w:ascii="Calibri" w:hAnsi="Calibri" w:cs="Calibri"/>
          <w:b/>
          <w:bCs/>
          <w:color w:val="44546A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44546A"/>
          <w:sz w:val="22"/>
          <w:szCs w:val="22"/>
          <w:bdr w:val="none" w:sz="0" w:space="0" w:color="auto" w:frame="1"/>
        </w:rPr>
        <w:t>within an activity.</w:t>
      </w:r>
    </w:p>
    <w:p w14:paraId="32871CEC" w14:textId="77777777" w:rsidR="00143884" w:rsidRDefault="00143884" w:rsidP="00143884">
      <w:pPr>
        <w:pStyle w:val="NormalWeb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44546A"/>
          <w:sz w:val="22"/>
          <w:szCs w:val="22"/>
          <w:bdr w:val="none" w:sz="0" w:space="0" w:color="auto" w:frame="1"/>
        </w:rPr>
        <w:t>·</w:t>
      </w:r>
      <w:r>
        <w:rPr>
          <w:color w:val="44546A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44546A"/>
          <w:sz w:val="22"/>
          <w:szCs w:val="22"/>
          <w:bdr w:val="none" w:sz="0" w:space="0" w:color="auto" w:frame="1"/>
        </w:rPr>
        <w:t>This unit also includes an</w:t>
      </w:r>
      <w:r>
        <w:rPr>
          <w:rFonts w:ascii="Calibri" w:hAnsi="Calibri" w:cs="Calibri"/>
          <w:color w:val="44546A"/>
          <w:sz w:val="22"/>
          <w:szCs w:val="22"/>
          <w:u w:val="single"/>
          <w:bdr w:val="none" w:sz="0" w:space="0" w:color="auto" w:frame="1"/>
        </w:rPr>
        <w:t> </w:t>
      </w:r>
      <w:r>
        <w:rPr>
          <w:rFonts w:ascii="Calibri" w:hAnsi="Calibri" w:cs="Calibri"/>
          <w:b/>
          <w:bCs/>
          <w:color w:val="44546A"/>
          <w:sz w:val="22"/>
          <w:szCs w:val="22"/>
          <w:u w:val="single"/>
          <w:bdr w:val="none" w:sz="0" w:space="0" w:color="auto" w:frame="1"/>
        </w:rPr>
        <w:t>assignment</w:t>
      </w:r>
      <w:r>
        <w:rPr>
          <w:rFonts w:ascii="Calibri" w:hAnsi="Calibri" w:cs="Calibri"/>
          <w:color w:val="44546A"/>
          <w:sz w:val="22"/>
          <w:szCs w:val="22"/>
          <w:bdr w:val="none" w:sz="0" w:space="0" w:color="auto" w:frame="1"/>
        </w:rPr>
        <w:t> on ways students can improve their own performance. </w:t>
      </w:r>
    </w:p>
    <w:p w14:paraId="046D6719" w14:textId="77777777" w:rsidR="00143884" w:rsidRDefault="00143884" w:rsidP="001438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44546A"/>
          <w:sz w:val="22"/>
          <w:szCs w:val="22"/>
          <w:bdr w:val="none" w:sz="0" w:space="0" w:color="auto" w:frame="1"/>
        </w:rPr>
        <w:t> </w:t>
      </w:r>
    </w:p>
    <w:p w14:paraId="7418E9FE" w14:textId="77777777" w:rsidR="00143884" w:rsidRDefault="00143884" w:rsidP="001438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b/>
          <w:bCs/>
          <w:color w:val="44546A"/>
          <w:sz w:val="22"/>
          <w:szCs w:val="22"/>
          <w:bdr w:val="none" w:sz="0" w:space="0" w:color="auto" w:frame="1"/>
        </w:rPr>
        <w:t>Unit R053: Sports leadership - 25%</w:t>
      </w:r>
    </w:p>
    <w:p w14:paraId="7AD5B326" w14:textId="77777777" w:rsidR="00143884" w:rsidRDefault="00143884" w:rsidP="00143884">
      <w:pPr>
        <w:pStyle w:val="NormalWeb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44546A"/>
          <w:sz w:val="22"/>
          <w:szCs w:val="22"/>
          <w:bdr w:val="none" w:sz="0" w:space="0" w:color="auto" w:frame="1"/>
        </w:rPr>
        <w:t>·</w:t>
      </w:r>
      <w:r>
        <w:rPr>
          <w:color w:val="44546A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44546A"/>
          <w:sz w:val="22"/>
          <w:szCs w:val="22"/>
          <w:bdr w:val="none" w:sz="0" w:space="0" w:color="auto" w:frame="1"/>
        </w:rPr>
        <w:t>In this unit, students do </w:t>
      </w:r>
      <w:r>
        <w:rPr>
          <w:rFonts w:ascii="Calibri" w:hAnsi="Calibri" w:cs="Calibri"/>
          <w:b/>
          <w:bCs/>
          <w:color w:val="44546A"/>
          <w:sz w:val="22"/>
          <w:szCs w:val="22"/>
          <w:u w:val="single"/>
          <w:bdr w:val="none" w:sz="0" w:space="0" w:color="auto" w:frame="1"/>
        </w:rPr>
        <w:t>assignments</w:t>
      </w:r>
      <w:r>
        <w:rPr>
          <w:rFonts w:ascii="Calibri" w:hAnsi="Calibri" w:cs="Calibri"/>
          <w:color w:val="44546A"/>
          <w:sz w:val="22"/>
          <w:szCs w:val="22"/>
          <w:bdr w:val="none" w:sz="0" w:space="0" w:color="auto" w:frame="1"/>
        </w:rPr>
        <w:t> about different leadership roles and styles.</w:t>
      </w:r>
    </w:p>
    <w:p w14:paraId="7346BF00" w14:textId="77777777" w:rsidR="00143884" w:rsidRDefault="00143884" w:rsidP="00143884">
      <w:pPr>
        <w:pStyle w:val="NormalWeb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44546A"/>
          <w:sz w:val="22"/>
          <w:szCs w:val="22"/>
          <w:bdr w:val="none" w:sz="0" w:space="0" w:color="auto" w:frame="1"/>
        </w:rPr>
        <w:t>·</w:t>
      </w:r>
      <w:r>
        <w:rPr>
          <w:color w:val="44546A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44546A"/>
          <w:sz w:val="22"/>
          <w:szCs w:val="22"/>
          <w:bdr w:val="none" w:sz="0" w:space="0" w:color="auto" w:frame="1"/>
        </w:rPr>
        <w:t>They will then go onto to </w:t>
      </w:r>
      <w:r>
        <w:rPr>
          <w:rFonts w:ascii="Calibri" w:hAnsi="Calibri" w:cs="Calibri"/>
          <w:b/>
          <w:bCs/>
          <w:color w:val="44546A"/>
          <w:sz w:val="22"/>
          <w:szCs w:val="22"/>
          <w:u w:val="single"/>
          <w:bdr w:val="none" w:sz="0" w:space="0" w:color="auto" w:frame="1"/>
        </w:rPr>
        <w:t>plan and deliver</w:t>
      </w:r>
      <w:r>
        <w:rPr>
          <w:rFonts w:ascii="Calibri" w:hAnsi="Calibri" w:cs="Calibri"/>
          <w:b/>
          <w:bCs/>
          <w:color w:val="44546A"/>
          <w:sz w:val="22"/>
          <w:szCs w:val="22"/>
          <w:bdr w:val="none" w:sz="0" w:space="0" w:color="auto" w:frame="1"/>
        </w:rPr>
        <w:t> effective and safe </w:t>
      </w:r>
      <w:r>
        <w:rPr>
          <w:rFonts w:ascii="Calibri" w:hAnsi="Calibri" w:cs="Calibri"/>
          <w:b/>
          <w:bCs/>
          <w:color w:val="44546A"/>
          <w:sz w:val="22"/>
          <w:szCs w:val="22"/>
          <w:u w:val="single"/>
          <w:bdr w:val="none" w:sz="0" w:space="0" w:color="auto" w:frame="1"/>
        </w:rPr>
        <w:t>coaching sessions</w:t>
      </w:r>
      <w:r>
        <w:rPr>
          <w:rFonts w:ascii="Calibri" w:hAnsi="Calibri" w:cs="Calibri"/>
          <w:b/>
          <w:bCs/>
          <w:color w:val="44546A"/>
          <w:sz w:val="22"/>
          <w:szCs w:val="22"/>
          <w:bdr w:val="none" w:sz="0" w:space="0" w:color="auto" w:frame="1"/>
        </w:rPr>
        <w:t> and </w:t>
      </w:r>
      <w:r>
        <w:rPr>
          <w:rFonts w:ascii="Calibri" w:hAnsi="Calibri" w:cs="Calibri"/>
          <w:b/>
          <w:bCs/>
          <w:color w:val="44546A"/>
          <w:sz w:val="22"/>
          <w:szCs w:val="22"/>
          <w:u w:val="single"/>
          <w:bdr w:val="none" w:sz="0" w:space="0" w:color="auto" w:frame="1"/>
        </w:rPr>
        <w:t>evaluate their own performance</w:t>
      </w:r>
      <w:r>
        <w:rPr>
          <w:rFonts w:ascii="Calibri" w:hAnsi="Calibri" w:cs="Calibri"/>
          <w:color w:val="44546A"/>
          <w:sz w:val="22"/>
          <w:szCs w:val="22"/>
          <w:u w:val="single"/>
          <w:bdr w:val="none" w:sz="0" w:space="0" w:color="auto" w:frame="1"/>
        </w:rPr>
        <w:t>.</w:t>
      </w:r>
    </w:p>
    <w:p w14:paraId="7C1A4920" w14:textId="77777777" w:rsidR="00143884" w:rsidRDefault="00143884" w:rsidP="001438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color w:val="44546A"/>
          <w:sz w:val="22"/>
          <w:szCs w:val="22"/>
          <w:bdr w:val="none" w:sz="0" w:space="0" w:color="auto" w:frame="1"/>
        </w:rPr>
        <w:t> </w:t>
      </w:r>
    </w:p>
    <w:p w14:paraId="177440A5" w14:textId="77777777" w:rsidR="00143884" w:rsidRDefault="00143884" w:rsidP="001438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>
        <w:rPr>
          <w:rFonts w:ascii="Calibri" w:hAnsi="Calibri" w:cs="Calibri"/>
          <w:b/>
          <w:bCs/>
          <w:color w:val="44546A"/>
          <w:sz w:val="22"/>
          <w:szCs w:val="22"/>
          <w:bdr w:val="none" w:sz="0" w:space="0" w:color="auto" w:frame="1"/>
        </w:rPr>
        <w:t>Unit R054: Sport and the media - 25%</w:t>
      </w:r>
    </w:p>
    <w:p w14:paraId="61E0C2B2" w14:textId="77777777" w:rsidR="00143884" w:rsidRDefault="00143884" w:rsidP="00143884">
      <w:pPr>
        <w:pStyle w:val="NormalWeb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44546A"/>
          <w:sz w:val="22"/>
          <w:szCs w:val="22"/>
          <w:bdr w:val="none" w:sz="0" w:space="0" w:color="auto" w:frame="1"/>
        </w:rPr>
        <w:t>·</w:t>
      </w:r>
      <w:r>
        <w:rPr>
          <w:color w:val="44546A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44546A"/>
          <w:sz w:val="22"/>
          <w:szCs w:val="22"/>
          <w:bdr w:val="none" w:sz="0" w:space="0" w:color="auto" w:frame="1"/>
        </w:rPr>
        <w:t>In this unit learners will do </w:t>
      </w:r>
      <w:r>
        <w:rPr>
          <w:rFonts w:ascii="Calibri" w:hAnsi="Calibri" w:cs="Calibri"/>
          <w:b/>
          <w:bCs/>
          <w:color w:val="44546A"/>
          <w:sz w:val="22"/>
          <w:szCs w:val="22"/>
          <w:u w:val="single"/>
          <w:bdr w:val="none" w:sz="0" w:space="0" w:color="auto" w:frame="1"/>
        </w:rPr>
        <w:t>assignments</w:t>
      </w:r>
      <w:r>
        <w:rPr>
          <w:rFonts w:ascii="Calibri" w:hAnsi="Calibri" w:cs="Calibri"/>
          <w:color w:val="44546A"/>
          <w:sz w:val="22"/>
          <w:szCs w:val="22"/>
          <w:bdr w:val="none" w:sz="0" w:space="0" w:color="auto" w:frame="1"/>
        </w:rPr>
        <w:t> on the differences in sports coverage across a range of media outlets, the impacts the media has on sport and how this has changed over the years.</w:t>
      </w:r>
    </w:p>
    <w:p w14:paraId="069A0ED1" w14:textId="77777777" w:rsidR="00143884" w:rsidRDefault="00143884" w:rsidP="00143884">
      <w:pPr>
        <w:pStyle w:val="NormalWeb"/>
        <w:shd w:val="clear" w:color="auto" w:fill="FFFFFF"/>
        <w:spacing w:before="0" w:beforeAutospacing="0" w:after="0" w:afterAutospacing="0"/>
        <w:ind w:left="720" w:hanging="36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44546A"/>
          <w:sz w:val="22"/>
          <w:szCs w:val="22"/>
          <w:bdr w:val="none" w:sz="0" w:space="0" w:color="auto" w:frame="1"/>
        </w:rPr>
        <w:t>·</w:t>
      </w:r>
      <w:r>
        <w:rPr>
          <w:color w:val="44546A"/>
          <w:sz w:val="14"/>
          <w:szCs w:val="14"/>
          <w:bdr w:val="none" w:sz="0" w:space="0" w:color="auto" w:frame="1"/>
        </w:rPr>
        <w:t>         </w:t>
      </w:r>
      <w:r>
        <w:rPr>
          <w:rFonts w:ascii="Calibri" w:hAnsi="Calibri" w:cs="Calibri"/>
          <w:color w:val="44546A"/>
          <w:sz w:val="22"/>
          <w:szCs w:val="22"/>
          <w:bdr w:val="none" w:sz="0" w:space="0" w:color="auto" w:frame="1"/>
        </w:rPr>
        <w:t>They will also do </w:t>
      </w:r>
      <w:r>
        <w:rPr>
          <w:rFonts w:ascii="Calibri" w:hAnsi="Calibri" w:cs="Calibri"/>
          <w:b/>
          <w:bCs/>
          <w:color w:val="44546A"/>
          <w:sz w:val="22"/>
          <w:szCs w:val="22"/>
          <w:u w:val="single"/>
          <w:bdr w:val="none" w:sz="0" w:space="0" w:color="auto" w:frame="1"/>
        </w:rPr>
        <w:t>assignments</w:t>
      </w:r>
      <w:r>
        <w:rPr>
          <w:rFonts w:ascii="Calibri" w:hAnsi="Calibri" w:cs="Calibri"/>
          <w:color w:val="44546A"/>
          <w:sz w:val="22"/>
          <w:szCs w:val="22"/>
          <w:bdr w:val="none" w:sz="0" w:space="0" w:color="auto" w:frame="1"/>
        </w:rPr>
        <w:t> about the effect on public interest and media involvement in sport.</w:t>
      </w:r>
    </w:p>
    <w:p w14:paraId="1F778ADC" w14:textId="77777777" w:rsidR="00FC07B3" w:rsidRDefault="00143884">
      <w:bookmarkStart w:id="0" w:name="_GoBack"/>
      <w:bookmarkEnd w:id="0"/>
    </w:p>
    <w:sectPr w:rsidR="00FC0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84"/>
    <w:rsid w:val="00143884"/>
    <w:rsid w:val="00692233"/>
    <w:rsid w:val="00E7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C40E7"/>
  <w15:chartTrackingRefBased/>
  <w15:docId w15:val="{9CE49CAB-B9D2-47A6-8D5D-0ADDB96F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Bilington</dc:creator>
  <cp:keywords/>
  <dc:description/>
  <cp:lastModifiedBy>Gavin Bilington</cp:lastModifiedBy>
  <cp:revision>1</cp:revision>
  <dcterms:created xsi:type="dcterms:W3CDTF">2020-03-27T08:53:00Z</dcterms:created>
  <dcterms:modified xsi:type="dcterms:W3CDTF">2020-03-27T09:01:00Z</dcterms:modified>
</cp:coreProperties>
</file>